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C1" w:rsidRDefault="00587A65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长江大学文理学院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2025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年“专升本”</w:t>
      </w:r>
    </w:p>
    <w:p w:rsidR="002046C1" w:rsidRDefault="00587A65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《学前教育学》考试大纲</w:t>
      </w:r>
    </w:p>
    <w:p w:rsidR="002046C1" w:rsidRDefault="00587A65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>一、考试方式及时间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考试方式：闭卷，笔试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考试时间：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90 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分钟</w:t>
      </w:r>
    </w:p>
    <w:p w:rsidR="002046C1" w:rsidRDefault="00587A65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>二、试卷分值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 xml:space="preserve"> </w:t>
      </w:r>
      <w:bookmarkStart w:id="0" w:name="_GoBack"/>
      <w:bookmarkEnd w:id="0"/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试卷总分数：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100 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分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>三、参考书目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《学前教育学（第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2 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版》（朱宗顺、陈文华主编），北京：北京师范大学出版社，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2019.6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ISBN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978-7-303-24710-3</w:t>
      </w:r>
    </w:p>
    <w:p w:rsidR="002046C1" w:rsidRDefault="00587A65">
      <w:pPr>
        <w:widowControl/>
        <w:numPr>
          <w:ilvl w:val="0"/>
          <w:numId w:val="1"/>
        </w:numPr>
        <w:spacing w:line="44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课程性质及考试目的</w:t>
      </w:r>
    </w:p>
    <w:p w:rsidR="002046C1" w:rsidRDefault="00587A65">
      <w:pPr>
        <w:spacing w:line="440" w:lineRule="exact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学前教育学是</w:t>
      </w:r>
      <w:r>
        <w:rPr>
          <w:rFonts w:ascii="宋体" w:eastAsia="宋体" w:hAnsi="宋体" w:cs="宋体" w:hint="eastAsia"/>
          <w:sz w:val="24"/>
        </w:rPr>
        <w:t>本科</w:t>
      </w:r>
      <w:r>
        <w:rPr>
          <w:rFonts w:ascii="宋体" w:eastAsia="宋体" w:hAnsi="宋体" w:cs="宋体" w:hint="eastAsia"/>
          <w:sz w:val="24"/>
        </w:rPr>
        <w:t>学前教育专业的核心课程，旨在阐释有关学前教育理论和实践的基本观点、原则、方法、政策等，为本专业学生从事学前教育工作和继续进行专业学习奠定基础。</w:t>
      </w:r>
    </w:p>
    <w:p w:rsidR="002046C1" w:rsidRDefault="00587A65">
      <w:pPr>
        <w:spacing w:line="440" w:lineRule="exact"/>
        <w:ind w:firstLine="4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考试旨在考察学生对</w:t>
      </w:r>
      <w:r>
        <w:rPr>
          <w:rFonts w:ascii="宋体" w:eastAsia="宋体" w:hAnsi="宋体" w:cs="宋体" w:hint="eastAsia"/>
          <w:sz w:val="24"/>
        </w:rPr>
        <w:t>学前教育发展历史、基础概念等</w:t>
      </w:r>
      <w:r>
        <w:rPr>
          <w:rFonts w:ascii="宋体" w:eastAsia="宋体" w:hAnsi="宋体" w:cs="宋体" w:hint="eastAsia"/>
          <w:sz w:val="24"/>
        </w:rPr>
        <w:t>学习情况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能够掌握</w:t>
      </w:r>
      <w:r>
        <w:rPr>
          <w:rFonts w:ascii="宋体" w:eastAsia="宋体" w:hAnsi="宋体" w:cs="宋体" w:hint="eastAsia"/>
          <w:sz w:val="24"/>
        </w:rPr>
        <w:t>较完整的学前教育理论体系</w:t>
      </w:r>
      <w:r>
        <w:rPr>
          <w:rFonts w:ascii="宋体" w:eastAsia="宋体" w:hAnsi="宋体" w:cs="宋体" w:hint="eastAsia"/>
          <w:sz w:val="24"/>
        </w:rPr>
        <w:t>并运用相关知识分析现实、研究理论。</w:t>
      </w:r>
    </w:p>
    <w:p w:rsidR="002046C1" w:rsidRDefault="00587A65">
      <w:pPr>
        <w:widowControl/>
        <w:spacing w:line="44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2"/>
          <w:szCs w:val="22"/>
          <w:lang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lang/>
        </w:rPr>
        <w:t>五、考试内容与要求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第一章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绪论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学前教育学的产生与发展、任务和意义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了解学前教育学的产生与发展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掌握学前教育学的任务和意义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第二章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学前教育概述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学前教育的含义、组成要素、特点及任务</w:t>
      </w:r>
    </w:p>
    <w:p w:rsidR="002046C1" w:rsidRDefault="00587A65">
      <w:pPr>
        <w:widowControl/>
        <w:numPr>
          <w:ilvl w:val="0"/>
          <w:numId w:val="2"/>
        </w:numPr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考试要求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理解学前教育的含义、组成要素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理解学前教育的特点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掌握学前教育的原则及任务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lastRenderedPageBreak/>
        <w:t>第三章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学前教育与儿童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儿童发展和儿童观相关知识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了解儿童发展、儿童观的含义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理解科学的儿童观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掌握学前教育与儿童发展的关系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第四章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学前教育与社会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经济、政治、文化各因素与学前教育发展的相互影响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理解学前教育受社会发展的影响和制约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掌握学前教育与政治之间的关系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第五章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幼儿园教师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幼儿园教师含义、类型、角色、素质、专业能力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理解幼儿园教师的角色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掌握幼儿园教师的职业道德、知识结构、专业能力、专业成长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第六章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幼儿园教育的目的与内容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幼儿园教育目的及幼儿园教育内容的相关知识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理解幼儿园教育目的的功能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掌握幼儿园教育目的制定的原则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掌握幼儿园教育内容选择的原则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第七章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幼儿园的生活活动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幼儿园生活活动的含义、意义及基本目标，幼儿园生活活动各环节的组织与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指导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理解幼儿园生活活动各环节的组织与指导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掌握幼儿园生活活动的基本目标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第八章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幼儿园的教学活动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幼儿园教学活动概述、设计及指导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了解幼儿园教学活动的含义、组织形式、常用方法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理解幼儿园教学活动实施的指导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掌握幼儿园教学活动的意义及原则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第九章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幼儿园游戏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游戏的概述，幼儿园游戏的指导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了解游戏的含义、特征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掌握结构游戏的相关内容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第十章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幼儿园环境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幼儿园环境的含义、类型、作用，幼儿园环境创设的要求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理解幼儿园环境的含义、类型及作用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掌握幼儿园环境创设的原则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掌握幼儿园制度环境创设的相关内容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第十一章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幼儿园与家庭及社区的合作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幼儿园与家庭的合作、幼儿园与社区的合作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理解幼儿园与家庭合作的意义及策略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lang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掌握幼儿园与社区合作的内容与方法</w:t>
      </w:r>
    </w:p>
    <w:p w:rsidR="002046C1" w:rsidRDefault="00587A65">
      <w:pPr>
        <w:widowControl/>
        <w:spacing w:line="440" w:lineRule="exact"/>
        <w:ind w:firstLineChars="200" w:firstLine="442"/>
        <w:jc w:val="left"/>
        <w:rPr>
          <w:b/>
          <w:bCs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>第十二章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>幼小衔接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（一）考试内容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幼小衔接的概念、意义、策略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lastRenderedPageBreak/>
        <w:t>（二）考试要求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理解幼小衔接的概念和方法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 xml:space="preserve"> </w:t>
      </w:r>
    </w:p>
    <w:p w:rsidR="002046C1" w:rsidRDefault="00587A65">
      <w:pPr>
        <w:widowControl/>
        <w:spacing w:line="440" w:lineRule="exact"/>
        <w:ind w:firstLineChars="200" w:firstLine="480"/>
        <w:jc w:val="left"/>
      </w:pP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24"/>
          <w:lang/>
        </w:rPr>
        <w:t>掌握幼小衔接的策略</w:t>
      </w:r>
    </w:p>
    <w:p w:rsidR="002046C1" w:rsidRDefault="002046C1">
      <w:pPr>
        <w:jc w:val="left"/>
        <w:rPr>
          <w:rFonts w:asciiTheme="minorEastAsia" w:hAnsiTheme="minorEastAsia" w:cstheme="minorEastAsia"/>
          <w:sz w:val="24"/>
        </w:rPr>
      </w:pPr>
    </w:p>
    <w:sectPr w:rsidR="002046C1" w:rsidSect="00204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C6314F8"/>
    <w:multiLevelType w:val="singleLevel"/>
    <w:tmpl w:val="FC6314F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6B99FA"/>
    <w:multiLevelType w:val="singleLevel"/>
    <w:tmpl w:val="0C6B99F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zQ5MGJiZTIxNWM0OWVlOTFhMzliZjg1MDNkZGNlNDUifQ=="/>
  </w:docVars>
  <w:rsids>
    <w:rsidRoot w:val="6D4C11AC"/>
    <w:rsid w:val="002046C1"/>
    <w:rsid w:val="00587A65"/>
    <w:rsid w:val="005C6ADC"/>
    <w:rsid w:val="06A443C9"/>
    <w:rsid w:val="06F310AA"/>
    <w:rsid w:val="0B5D7BAD"/>
    <w:rsid w:val="0EA53D44"/>
    <w:rsid w:val="0ED54151"/>
    <w:rsid w:val="13F64DB0"/>
    <w:rsid w:val="17CE7E68"/>
    <w:rsid w:val="19787D3D"/>
    <w:rsid w:val="19810F0A"/>
    <w:rsid w:val="198C7FDB"/>
    <w:rsid w:val="1DF51982"/>
    <w:rsid w:val="1FA63C60"/>
    <w:rsid w:val="215878E3"/>
    <w:rsid w:val="248F2F27"/>
    <w:rsid w:val="269E2888"/>
    <w:rsid w:val="27DD3F99"/>
    <w:rsid w:val="2AB23619"/>
    <w:rsid w:val="2BAA499F"/>
    <w:rsid w:val="2BB92785"/>
    <w:rsid w:val="2BCC070B"/>
    <w:rsid w:val="2E383E35"/>
    <w:rsid w:val="30650A4E"/>
    <w:rsid w:val="31C0661C"/>
    <w:rsid w:val="35153BB4"/>
    <w:rsid w:val="35230E42"/>
    <w:rsid w:val="3774789A"/>
    <w:rsid w:val="3A6A646E"/>
    <w:rsid w:val="3BB15227"/>
    <w:rsid w:val="48434C94"/>
    <w:rsid w:val="4C694FE0"/>
    <w:rsid w:val="4EF3080D"/>
    <w:rsid w:val="502F4C40"/>
    <w:rsid w:val="50A62A29"/>
    <w:rsid w:val="513444D8"/>
    <w:rsid w:val="54240110"/>
    <w:rsid w:val="56E8525E"/>
    <w:rsid w:val="5774562F"/>
    <w:rsid w:val="587F428B"/>
    <w:rsid w:val="5B8F6EDB"/>
    <w:rsid w:val="60CB47F1"/>
    <w:rsid w:val="619F549C"/>
    <w:rsid w:val="61EF4230"/>
    <w:rsid w:val="6230433E"/>
    <w:rsid w:val="625F2C7A"/>
    <w:rsid w:val="6AAF0A00"/>
    <w:rsid w:val="6CC85DA9"/>
    <w:rsid w:val="6D4C11AC"/>
    <w:rsid w:val="6E184B0E"/>
    <w:rsid w:val="6E1E3DA2"/>
    <w:rsid w:val="6E4E07F7"/>
    <w:rsid w:val="6E8E7EA3"/>
    <w:rsid w:val="6ED22F0F"/>
    <w:rsid w:val="71C0019E"/>
    <w:rsid w:val="74AE7F7A"/>
    <w:rsid w:val="75970A0E"/>
    <w:rsid w:val="7CA54508"/>
    <w:rsid w:val="7D7F0706"/>
    <w:rsid w:val="7D843220"/>
    <w:rsid w:val="7E86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46C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 ✨蝶 </dc:creator>
  <cp:lastModifiedBy>卢红艳</cp:lastModifiedBy>
  <cp:revision>3</cp:revision>
  <dcterms:created xsi:type="dcterms:W3CDTF">2021-04-26T13:36:00Z</dcterms:created>
  <dcterms:modified xsi:type="dcterms:W3CDTF">2025-02-17T02:29:00Z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C83BDA8CBE3848FD8FE47559C3B53F10</vt:lpwstr>
  </property>
</Properties>
</file>